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11C" w:rsidRDefault="009E311C"/>
    <w:p w:rsidR="009E311C" w:rsidRDefault="003E4916" w:rsidP="009E31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Постановления правительства Российской Федерации от 30.12.2009 г. № 1140 «О стандартах раскрытия информации организациями коммунального комплекса»</w:t>
      </w:r>
    </w:p>
    <w:p w:rsidR="003E4916" w:rsidRDefault="003E4916" w:rsidP="009E31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МУП ВКХ «</w:t>
      </w:r>
      <w:proofErr w:type="spellStart"/>
      <w:r>
        <w:rPr>
          <w:b/>
          <w:sz w:val="28"/>
          <w:szCs w:val="28"/>
        </w:rPr>
        <w:t>Димитровградводоканал</w:t>
      </w:r>
      <w:proofErr w:type="spellEnd"/>
      <w:r>
        <w:rPr>
          <w:b/>
          <w:sz w:val="28"/>
          <w:szCs w:val="28"/>
        </w:rPr>
        <w:t>»</w:t>
      </w:r>
    </w:p>
    <w:p w:rsidR="003E4916" w:rsidRDefault="00073001" w:rsidP="003E49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3E4916">
        <w:rPr>
          <w:b/>
          <w:sz w:val="28"/>
          <w:szCs w:val="28"/>
        </w:rPr>
        <w:t xml:space="preserve"> квартал 2010 года</w:t>
      </w:r>
    </w:p>
    <w:tbl>
      <w:tblPr>
        <w:tblStyle w:val="a3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073001" w:rsidTr="00073001">
        <w:tc>
          <w:tcPr>
            <w:tcW w:w="675" w:type="dxa"/>
          </w:tcPr>
          <w:p w:rsidR="00073001" w:rsidRDefault="00073001" w:rsidP="003E49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0" w:type="dxa"/>
          </w:tcPr>
          <w:p w:rsidR="00073001" w:rsidRDefault="00073001" w:rsidP="0007300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393" w:type="dxa"/>
          </w:tcPr>
          <w:p w:rsidR="00073001" w:rsidRDefault="00073001" w:rsidP="0007300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Водоснабжение</w:t>
            </w:r>
          </w:p>
        </w:tc>
        <w:tc>
          <w:tcPr>
            <w:tcW w:w="2393" w:type="dxa"/>
          </w:tcPr>
          <w:p w:rsidR="00073001" w:rsidRDefault="00073001" w:rsidP="0007300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Водоотведение</w:t>
            </w:r>
          </w:p>
        </w:tc>
      </w:tr>
      <w:tr w:rsidR="00073001" w:rsidRPr="00073001" w:rsidTr="00050786">
        <w:tc>
          <w:tcPr>
            <w:tcW w:w="675" w:type="dxa"/>
            <w:vAlign w:val="center"/>
          </w:tcPr>
          <w:p w:rsidR="00073001" w:rsidRDefault="00073001" w:rsidP="000507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073001" w:rsidRPr="00050786" w:rsidRDefault="00073001" w:rsidP="003E4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786">
              <w:rPr>
                <w:rFonts w:ascii="Times New Roman" w:hAnsi="Times New Roman" w:cs="Times New Roman"/>
                <w:sz w:val="28"/>
                <w:szCs w:val="28"/>
              </w:rPr>
              <w:t>Количество поданных и зарегистрированных заявок на подключение к  системе</w:t>
            </w:r>
          </w:p>
        </w:tc>
        <w:tc>
          <w:tcPr>
            <w:tcW w:w="2393" w:type="dxa"/>
            <w:vAlign w:val="center"/>
          </w:tcPr>
          <w:p w:rsidR="00073001" w:rsidRPr="00073001" w:rsidRDefault="00073001" w:rsidP="00073001">
            <w:pPr>
              <w:jc w:val="center"/>
              <w:rPr>
                <w:sz w:val="28"/>
                <w:szCs w:val="28"/>
              </w:rPr>
            </w:pPr>
            <w:r w:rsidRPr="00073001">
              <w:rPr>
                <w:sz w:val="28"/>
                <w:szCs w:val="28"/>
              </w:rPr>
              <w:t>58</w:t>
            </w:r>
          </w:p>
        </w:tc>
        <w:tc>
          <w:tcPr>
            <w:tcW w:w="2393" w:type="dxa"/>
            <w:vAlign w:val="center"/>
          </w:tcPr>
          <w:p w:rsidR="00073001" w:rsidRPr="00073001" w:rsidRDefault="00073001" w:rsidP="00073001">
            <w:pPr>
              <w:jc w:val="center"/>
              <w:rPr>
                <w:sz w:val="28"/>
                <w:szCs w:val="28"/>
              </w:rPr>
            </w:pPr>
            <w:r w:rsidRPr="00073001">
              <w:rPr>
                <w:sz w:val="28"/>
                <w:szCs w:val="28"/>
              </w:rPr>
              <w:t>21</w:t>
            </w:r>
          </w:p>
        </w:tc>
      </w:tr>
      <w:tr w:rsidR="00073001" w:rsidTr="00050786">
        <w:tc>
          <w:tcPr>
            <w:tcW w:w="675" w:type="dxa"/>
            <w:vAlign w:val="center"/>
          </w:tcPr>
          <w:p w:rsidR="00073001" w:rsidRDefault="00050786" w:rsidP="000507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050786" w:rsidRPr="00050786" w:rsidRDefault="00050786" w:rsidP="0005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78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исполненных заявок на подключение к системе</w:t>
            </w:r>
          </w:p>
        </w:tc>
        <w:tc>
          <w:tcPr>
            <w:tcW w:w="2393" w:type="dxa"/>
            <w:vAlign w:val="center"/>
          </w:tcPr>
          <w:p w:rsidR="00073001" w:rsidRPr="00050786" w:rsidRDefault="00050786" w:rsidP="00050786">
            <w:pPr>
              <w:jc w:val="center"/>
              <w:rPr>
                <w:sz w:val="28"/>
                <w:szCs w:val="28"/>
              </w:rPr>
            </w:pPr>
            <w:r w:rsidRPr="00050786">
              <w:rPr>
                <w:sz w:val="28"/>
                <w:szCs w:val="28"/>
              </w:rPr>
              <w:t>58</w:t>
            </w:r>
          </w:p>
        </w:tc>
        <w:tc>
          <w:tcPr>
            <w:tcW w:w="2393" w:type="dxa"/>
            <w:vAlign w:val="center"/>
          </w:tcPr>
          <w:p w:rsidR="00073001" w:rsidRPr="00050786" w:rsidRDefault="00050786" w:rsidP="00050786">
            <w:pPr>
              <w:jc w:val="center"/>
              <w:rPr>
                <w:sz w:val="28"/>
                <w:szCs w:val="28"/>
              </w:rPr>
            </w:pPr>
            <w:r w:rsidRPr="00050786">
              <w:rPr>
                <w:sz w:val="28"/>
                <w:szCs w:val="28"/>
              </w:rPr>
              <w:t>21</w:t>
            </w:r>
          </w:p>
          <w:p w:rsidR="00050786" w:rsidRPr="00050786" w:rsidRDefault="00050786" w:rsidP="00050786">
            <w:pPr>
              <w:jc w:val="center"/>
              <w:rPr>
                <w:sz w:val="28"/>
                <w:szCs w:val="28"/>
              </w:rPr>
            </w:pPr>
          </w:p>
        </w:tc>
      </w:tr>
      <w:tr w:rsidR="00073001" w:rsidTr="00050786">
        <w:tc>
          <w:tcPr>
            <w:tcW w:w="675" w:type="dxa"/>
            <w:vAlign w:val="center"/>
          </w:tcPr>
          <w:p w:rsidR="00073001" w:rsidRDefault="00050786" w:rsidP="000507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073001" w:rsidRDefault="00050786" w:rsidP="00050786">
            <w:pPr>
              <w:jc w:val="center"/>
              <w:rPr>
                <w:b/>
                <w:sz w:val="28"/>
                <w:szCs w:val="28"/>
              </w:rPr>
            </w:pPr>
            <w:r w:rsidRPr="0005078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заявок на подключение к системе, по которым принято решение об отказе на подключение</w:t>
            </w:r>
          </w:p>
        </w:tc>
        <w:tc>
          <w:tcPr>
            <w:tcW w:w="2393" w:type="dxa"/>
            <w:vAlign w:val="center"/>
          </w:tcPr>
          <w:p w:rsidR="00073001" w:rsidRPr="00050786" w:rsidRDefault="00050786" w:rsidP="00050786">
            <w:pPr>
              <w:jc w:val="center"/>
              <w:rPr>
                <w:sz w:val="28"/>
                <w:szCs w:val="28"/>
              </w:rPr>
            </w:pPr>
            <w:r w:rsidRPr="00050786">
              <w:rPr>
                <w:sz w:val="28"/>
                <w:szCs w:val="28"/>
              </w:rPr>
              <w:t>0</w:t>
            </w:r>
          </w:p>
        </w:tc>
        <w:tc>
          <w:tcPr>
            <w:tcW w:w="2393" w:type="dxa"/>
            <w:vAlign w:val="center"/>
          </w:tcPr>
          <w:p w:rsidR="00073001" w:rsidRPr="00050786" w:rsidRDefault="00050786" w:rsidP="00050786">
            <w:pPr>
              <w:jc w:val="center"/>
              <w:rPr>
                <w:sz w:val="28"/>
                <w:szCs w:val="28"/>
              </w:rPr>
            </w:pPr>
            <w:r w:rsidRPr="00050786">
              <w:rPr>
                <w:sz w:val="28"/>
                <w:szCs w:val="28"/>
              </w:rPr>
              <w:t>0</w:t>
            </w:r>
          </w:p>
          <w:p w:rsidR="00050786" w:rsidRPr="00050786" w:rsidRDefault="00050786" w:rsidP="00050786">
            <w:pPr>
              <w:jc w:val="center"/>
              <w:rPr>
                <w:sz w:val="28"/>
                <w:szCs w:val="28"/>
              </w:rPr>
            </w:pPr>
          </w:p>
        </w:tc>
      </w:tr>
      <w:tr w:rsidR="00073001" w:rsidRPr="00050786" w:rsidTr="00073001">
        <w:tc>
          <w:tcPr>
            <w:tcW w:w="675" w:type="dxa"/>
          </w:tcPr>
          <w:p w:rsidR="00073001" w:rsidRDefault="00050786" w:rsidP="003E49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073001" w:rsidRPr="00050786" w:rsidRDefault="00050786" w:rsidP="003E4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786">
              <w:rPr>
                <w:rFonts w:ascii="Times New Roman" w:hAnsi="Times New Roman" w:cs="Times New Roman"/>
                <w:sz w:val="28"/>
                <w:szCs w:val="28"/>
              </w:rPr>
              <w:t>Резерв мощности системы</w:t>
            </w:r>
          </w:p>
        </w:tc>
        <w:tc>
          <w:tcPr>
            <w:tcW w:w="2393" w:type="dxa"/>
          </w:tcPr>
          <w:p w:rsidR="00073001" w:rsidRPr="00050786" w:rsidRDefault="00050786" w:rsidP="003E4916">
            <w:pPr>
              <w:jc w:val="center"/>
              <w:rPr>
                <w:sz w:val="28"/>
                <w:szCs w:val="28"/>
              </w:rPr>
            </w:pPr>
            <w:r w:rsidRPr="00050786">
              <w:rPr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073001" w:rsidRPr="00050786" w:rsidRDefault="00050786" w:rsidP="003E4916">
            <w:pPr>
              <w:jc w:val="center"/>
              <w:rPr>
                <w:sz w:val="28"/>
                <w:szCs w:val="28"/>
              </w:rPr>
            </w:pPr>
            <w:r w:rsidRPr="00050786">
              <w:rPr>
                <w:sz w:val="28"/>
                <w:szCs w:val="28"/>
              </w:rPr>
              <w:t>0</w:t>
            </w:r>
          </w:p>
        </w:tc>
      </w:tr>
    </w:tbl>
    <w:p w:rsidR="00073001" w:rsidRDefault="00073001" w:rsidP="003E4916">
      <w:pPr>
        <w:jc w:val="center"/>
        <w:rPr>
          <w:b/>
          <w:sz w:val="28"/>
          <w:szCs w:val="28"/>
        </w:rPr>
      </w:pPr>
    </w:p>
    <w:p w:rsidR="003E4916" w:rsidRDefault="003E4916" w:rsidP="003E4916">
      <w:pPr>
        <w:jc w:val="center"/>
        <w:rPr>
          <w:b/>
          <w:sz w:val="28"/>
          <w:szCs w:val="28"/>
        </w:rPr>
      </w:pPr>
    </w:p>
    <w:p w:rsidR="003E4916" w:rsidRPr="003E4916" w:rsidRDefault="00073001" w:rsidP="003E49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4916" w:rsidRPr="003E4916">
        <w:rPr>
          <w:rFonts w:ascii="Times New Roman" w:hAnsi="Times New Roman" w:cs="Times New Roman"/>
          <w:sz w:val="28"/>
          <w:szCs w:val="28"/>
        </w:rPr>
        <w:t>Исполнительный директор</w:t>
      </w:r>
    </w:p>
    <w:p w:rsidR="00A41534" w:rsidRDefault="003E4916" w:rsidP="003E4916">
      <w:pPr>
        <w:spacing w:line="240" w:lineRule="auto"/>
        <w:rPr>
          <w:b/>
          <w:sz w:val="28"/>
          <w:szCs w:val="28"/>
        </w:rPr>
      </w:pPr>
      <w:r w:rsidRPr="003E4916">
        <w:rPr>
          <w:rFonts w:ascii="Times New Roman" w:hAnsi="Times New Roman" w:cs="Times New Roman"/>
          <w:sz w:val="28"/>
          <w:szCs w:val="28"/>
        </w:rPr>
        <w:t xml:space="preserve"> МУПВКХ «</w:t>
      </w:r>
      <w:proofErr w:type="spellStart"/>
      <w:r w:rsidRPr="003E4916">
        <w:rPr>
          <w:rFonts w:ascii="Times New Roman" w:hAnsi="Times New Roman" w:cs="Times New Roman"/>
          <w:sz w:val="28"/>
          <w:szCs w:val="28"/>
        </w:rPr>
        <w:t>Димитровградводоканал</w:t>
      </w:r>
      <w:proofErr w:type="spellEnd"/>
      <w:r w:rsidRPr="003E4916">
        <w:rPr>
          <w:rFonts w:ascii="Times New Roman" w:hAnsi="Times New Roman" w:cs="Times New Roman"/>
          <w:sz w:val="28"/>
          <w:szCs w:val="28"/>
        </w:rPr>
        <w:t xml:space="preserve">»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И.М.Зимин</w:t>
      </w:r>
    </w:p>
    <w:sectPr w:rsidR="00A41534" w:rsidSect="003E4916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E311C"/>
    <w:rsid w:val="00050786"/>
    <w:rsid w:val="00073001"/>
    <w:rsid w:val="000A741B"/>
    <w:rsid w:val="003E4916"/>
    <w:rsid w:val="004F1481"/>
    <w:rsid w:val="005940D2"/>
    <w:rsid w:val="008C400F"/>
    <w:rsid w:val="009E311C"/>
    <w:rsid w:val="00A41534"/>
    <w:rsid w:val="00ED3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0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Хуртина</dc:creator>
  <cp:keywords/>
  <dc:description/>
  <cp:lastModifiedBy>Хуртина</cp:lastModifiedBy>
  <cp:revision>7</cp:revision>
  <dcterms:created xsi:type="dcterms:W3CDTF">2010-05-05T11:07:00Z</dcterms:created>
  <dcterms:modified xsi:type="dcterms:W3CDTF">2011-02-01T05:13:00Z</dcterms:modified>
</cp:coreProperties>
</file>