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b60655">
        <w:rPr>
          <w:b/>
          <w:sz w:val="28"/>
          <w:bCs/>
          <w:szCs w:val="28"/>
        </w:rPr>
        <w:t xml:space="preserve">Администрация города Димитровграда Ульяновской области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  <w:pBdr>
          <w:bottom w:color="000000" w:space="1" w:sz="8" w:val="single"/>
        </w:pBdr>
      </w:pPr>
      <w:r w:rsidR="00e15478" w:rsidRPr="00b60655">
        <w:rPr>
          <w:b/>
          <w:sz w:val="28"/>
          <w:bCs/>
          <w:szCs w:val="28"/>
        </w:rPr>
        <w:t xml:space="preserve">Правовое управление</w:t>
      </w:r>
    </w:p>
    <w:p w:rsidP="00e15478">
      <w:pPr>
        <w:pStyle w:val="Normal"/>
        <w:rPr>
          <w:sz w:val="28"/>
          <w:szCs w:val="28"/>
        </w:rPr>
        <w:suppressAutoHyphens/>
        <w:jc w:val="center"/>
      </w:pPr>
      <w:r w:rsidR="00e15478" w:rsidRPr="00b60655">
        <w:rPr>
          <w:sz w:val="28"/>
          <w:szCs w:val="28"/>
        </w:rPr>
        <w:t xml:space="preserve">ул. Хмельницкого, 93, г. Димитровград, Ульяновской области</w:t>
      </w:r>
    </w:p>
    <w:p w:rsidP="00e15478">
      <w:pPr>
        <w:pStyle w:val="Normal"/>
        <w:rPr>
          <w:b/>
          <w:sz w:val="20"/>
          <w:bCs/>
          <w:szCs w:val="20"/>
        </w:rPr>
        <w:suppressAutoHyphens/>
        <w:ind w:firstLine="709"/>
        <w:jc w:val="center"/>
      </w:pPr>
      <w:r w:rsidR="00e15478">
        <w:rPr>
          <w:b/>
          <w:sz w:val="20"/>
          <w:bCs/>
          <w:szCs w:val="20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f00a2d">
        <w:rPr>
          <w:b/>
          <w:sz w:val="28"/>
          <w:bCs/>
          <w:szCs w:val="28"/>
        </w:rPr>
        <w:t xml:space="preserve">Заключение</w:t>
      </w:r>
    </w:p>
    <w:p w:rsidP="00e15478">
      <w:pPr>
        <w:pStyle w:val="StGen0"/>
        <w:rPr>
          <w:b/>
          <w:sz w:val="28"/>
          <w:bCs/>
          <w:szCs w:val="28"/>
        </w:rPr>
        <w:suppressAutoHyphens/>
        <w:ind w:firstLine="709" w:right="-1"/>
        <w:spacing w:line="240" w:lineRule="auto"/>
        <w:jc w:val="center"/>
      </w:pPr>
      <w:r w:rsidR="00e15478" w:rsidRPr="00410743">
        <w:rPr>
          <w:b/>
          <w:sz w:val="28"/>
          <w:bCs/>
          <w:szCs w:val="28"/>
        </w:rPr>
        <w:t xml:space="preserve">по результатам проведения антикоррупционной экспертизы проекта постановления Администрации города «</w:t>
      </w:r>
      <w:r w:rsidR="00841599">
        <w:rPr>
          <w:b/>
          <w:sz w:val="28"/>
          <w:bCs/>
          <w:szCs w:val="28"/>
        </w:rPr>
        <w:t xml:space="preserve">Об утвержде</w:t>
      </w:r>
      <w:r w:rsidR="00c0683f">
        <w:rPr>
          <w:b/>
          <w:sz w:val="28"/>
          <w:bCs/>
          <w:szCs w:val="28"/>
        </w:rPr>
        <w:t xml:space="preserve">нии Положения о</w:t>
      </w:r>
      <w:r w:rsidR="00841599">
        <w:rPr>
          <w:b/>
          <w:sz w:val="28"/>
          <w:bCs/>
          <w:szCs w:val="28"/>
        </w:rPr>
        <w:t xml:space="preserve"> </w:t>
      </w:r>
      <w:r w:rsidR="00c0683f">
        <w:rPr>
          <w:b/>
          <w:sz w:val="28"/>
          <w:bCs/>
          <w:szCs w:val="28"/>
        </w:rPr>
        <w:t xml:space="preserve">кадровом резерве для замещения вакантных должностей муниципальной службы в Администрации</w:t>
      </w:r>
      <w:r w:rsidR="00841599">
        <w:rPr>
          <w:b/>
          <w:sz w:val="28"/>
          <w:bCs/>
          <w:szCs w:val="28"/>
        </w:rPr>
        <w:t xml:space="preserve"> города Димитровграда Ульяновской области</w:t>
      </w:r>
      <w:r w:rsidR="00cc7e20">
        <w:rPr>
          <w:b/>
          <w:sz w:val="28"/>
          <w:bCs/>
          <w:szCs w:val="28"/>
        </w:rPr>
        <w:t xml:space="preserve">»</w:t>
      </w:r>
      <w:r w:rsidR="00e15478" w:rsidRPr="00410743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Дата экспертизы: </w:t>
      </w:r>
      <w:r w:rsidR="00c0683f">
        <w:rPr>
          <w:b/>
          <w:sz w:val="28"/>
          <w:bCs/>
          <w:szCs w:val="28"/>
        </w:rPr>
        <w:t xml:space="preserve">20.06.2022</w:t>
      </w: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Результат экспертизы: коррупциогенные факторы не выявлены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1.Общие положения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0"/>
        <w:rPr>
          <w:sz w:val="28"/>
          <w:bCs/>
          <w:szCs w:val="28"/>
        </w:rPr>
        <w:suppressAutoHyphens/>
        <w:ind w:firstLine="709" w:right="-1"/>
        <w:spacing w:line="240" w:lineRule="auto"/>
        <w:jc w:val="both"/>
      </w:pPr>
      <w:r w:rsidR="00e15478" w:rsidRPr="00f00a2d">
        <w:rPr>
          <w:sz w:val="28"/>
          <w:szCs w:val="28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r w:rsidR="00bb7693" w:rsidRPr="0024542d">
        <w:rPr>
          <w:sz w:val="28"/>
          <w:bCs/>
          <w:szCs w:val="28"/>
        </w:rPr>
        <w:t xml:space="preserve">«</w:t>
      </w:r>
      <w:r w:rsidR="00c0683f" w:rsidRPr="00c0683f">
        <w:rPr>
          <w:sz w:val="28"/>
          <w:bCs/>
          <w:szCs w:val="28"/>
        </w:rPr>
        <w:t xml:space="preserve">Об утверждении Положения о кадровом резерве для замещения вакантных должностей муниципальной службы в Администрации города Димитровграда Ульяновской области</w:t>
      </w:r>
      <w:r w:rsidR="00e15478" w:rsidRPr="0024542d">
        <w:rPr>
          <w:sz w:val="28"/>
          <w:bCs/>
          <w:szCs w:val="28"/>
        </w:rPr>
        <w:t xml:space="preserve">»</w:t>
      </w:r>
      <w:r w:rsidR="0024542d">
        <w:rPr>
          <w:sz w:val="28"/>
          <w:szCs w:val="28"/>
        </w:rPr>
        <w:t xml:space="preserve"> </w:t>
      </w:r>
      <w:r w:rsidR="00e15478" w:rsidRPr="008a349c">
        <w:rPr>
          <w:sz w:val="28"/>
          <w:szCs w:val="28"/>
        </w:rPr>
        <w:t xml:space="preserve">(далее - Проект).</w:t>
      </w:r>
      <w:r w:rsidR="00e15478" w:rsidRPr="008a349c">
        <w:rPr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24542d">
        <w:rPr>
          <w:sz w:val="28"/>
          <w:szCs w:val="28"/>
        </w:rPr>
        <w:t xml:space="preserve">Проект внесен </w:t>
      </w:r>
      <w:r w:rsidR="003654de">
        <w:rPr>
          <w:sz w:val="28"/>
          <w:szCs w:val="28"/>
        </w:rPr>
        <w:t xml:space="preserve">О</w:t>
      </w:r>
      <w:r w:rsidR="00c0683f">
        <w:rPr>
          <w:sz w:val="28"/>
          <w:szCs w:val="28"/>
        </w:rPr>
        <w:t xml:space="preserve">тделом муниципальной службы и кадров </w:t>
      </w:r>
      <w:r w:rsidR="003654de">
        <w:rPr>
          <w:sz w:val="28"/>
          <w:szCs w:val="28"/>
        </w:rPr>
        <w:t xml:space="preserve">Администрации города Димитровграда.</w:t>
      </w:r>
      <w:r w:rsidR="007d27af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  <w:t xml:space="preserve">Экспертиза проведена в соответствии с </w:t>
      </w:r>
      <w:r w:rsidR="00e15478" w:rsidRPr="00f00a2d">
        <w:rPr>
          <w:sz w:val="28"/>
          <w:szCs w:val="28"/>
          <w:lang w:eastAsia="ru-RU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</w:t>
      </w:r>
      <w:r w:rsidR="00ee55e4">
        <w:rPr>
          <w:sz w:val="28"/>
          <w:szCs w:val="28"/>
          <w:lang w:eastAsia="ru-RU"/>
        </w:rPr>
        <w:t xml:space="preserve"> </w:t>
      </w:r>
      <w:r w:rsidR="00e15478" w:rsidRPr="00f00a2d">
        <w:rPr>
          <w:sz w:val="28"/>
          <w:szCs w:val="28"/>
          <w:lang w:eastAsia="ru-RU"/>
        </w:rPr>
        <w:t xml:space="preserve">96 и Порядком проведения антикоррупционной экспертизы нормативных правовых актов </w:t>
      </w:r>
      <w:r w:rsidR="00e15478">
        <w:rPr>
          <w:sz w:val="28"/>
          <w:szCs w:val="28"/>
          <w:lang w:eastAsia="ru-RU"/>
        </w:rPr>
        <w:t xml:space="preserve">Главы города Димитровграда Ульяновской области, </w:t>
      </w:r>
      <w:r w:rsidR="00e15478" w:rsidRPr="00f00a2d">
        <w:rPr>
          <w:sz w:val="28"/>
          <w:szCs w:val="28"/>
          <w:lang w:eastAsia="ru-RU"/>
        </w:rPr>
        <w:t xml:space="preserve">Администрации города Димитровграда Ульяновской области и их проектов</w:t>
      </w:r>
      <w:r w:rsidR="00e15478" w:rsidRPr="00f00a2d">
        <w:rPr>
          <w:sz w:val="28"/>
          <w:szCs w:val="28"/>
        </w:rPr>
        <w:t xml:space="preserve">, утвержденным постановлением Администрации города </w:t>
      </w:r>
      <w:r w:rsidR="00e15478" w:rsidRPr="00f00a2d">
        <w:rPr>
          <w:sz w:val="28"/>
          <w:szCs w:val="28"/>
          <w:lang w:eastAsia="ru-RU"/>
        </w:rPr>
        <w:t xml:space="preserve">от </w:t>
      </w:r>
      <w:r w:rsidR="00e15478">
        <w:rPr>
          <w:sz w:val="28"/>
          <w:szCs w:val="28"/>
          <w:lang w:eastAsia="ru-RU"/>
        </w:rPr>
        <w:t xml:space="preserve">24.12.</w:t>
      </w:r>
      <w:r w:rsidR="00e15478" w:rsidRPr="00f00a2d">
        <w:rPr>
          <w:sz w:val="28"/>
          <w:szCs w:val="28"/>
          <w:lang w:eastAsia="ru-RU"/>
        </w:rPr>
        <w:t xml:space="preserve">201</w:t>
      </w:r>
      <w:r w:rsidR="00e15478">
        <w:rPr>
          <w:sz w:val="28"/>
          <w:szCs w:val="28"/>
          <w:lang w:eastAsia="ru-RU"/>
        </w:rPr>
        <w:t xml:space="preserve">8</w:t>
      </w:r>
      <w:r w:rsidR="00e15478" w:rsidRPr="00f00a2d">
        <w:rPr>
          <w:sz w:val="28"/>
          <w:szCs w:val="28"/>
          <w:lang w:eastAsia="ru-RU"/>
        </w:rPr>
        <w:t xml:space="preserve"> №</w:t>
      </w:r>
      <w:r w:rsidR="00ee55e4">
        <w:rPr>
          <w:sz w:val="28"/>
          <w:szCs w:val="28"/>
          <w:lang w:eastAsia="ru-RU"/>
        </w:rPr>
        <w:t xml:space="preserve"> </w:t>
      </w:r>
      <w:r w:rsidR="00e15478">
        <w:rPr>
          <w:sz w:val="28"/>
          <w:szCs w:val="28"/>
          <w:lang w:eastAsia="ru-RU"/>
        </w:rPr>
        <w:t xml:space="preserve">2809</w:t>
      </w:r>
      <w:r w:rsidR="00e15478" w:rsidRPr="00f00a2d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2.Описание проекта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213b1b">
        <w:rPr>
          <w:sz w:val="28"/>
          <w:szCs w:val="28"/>
        </w:rPr>
        <w:t xml:space="preserve">Проект разработан в соответствии</w:t>
      </w:r>
      <w:r w:rsidR="0024542d">
        <w:t xml:space="preserve"> </w:t>
      </w:r>
      <w:r w:rsidR="003e7a1b">
        <w:rPr>
          <w:sz w:val="28"/>
          <w:szCs w:val="28"/>
        </w:rPr>
        <w:t xml:space="preserve">с</w:t>
      </w:r>
      <w:r w:rsidR="005a733c">
        <w:rPr>
          <w:sz w:val="28"/>
          <w:szCs w:val="28"/>
        </w:rPr>
        <w:t xml:space="preserve"> </w:t>
      </w:r>
      <w:r w:rsidR="00c0683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Федерации», законом Ульяновской области от 07.11.2007 № 163-ЗО «О муниципальной службе в Ульяновской области».</w:t>
      </w:r>
      <w:r w:rsidR="005a733c">
        <w:rPr>
          <w:sz w:val="28"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Пунктом 1 Проекта предлагается</w:t>
      </w:r>
      <w:r w:rsidR="001e0c6a">
        <w:rPr>
          <w:sz w:val="28"/>
          <w:szCs w:val="28"/>
        </w:rPr>
        <w:t xml:space="preserve"> </w:t>
      </w:r>
      <w:r w:rsidR="00544c69">
        <w:rPr>
          <w:sz w:val="28"/>
          <w:szCs w:val="28"/>
        </w:rPr>
        <w:t xml:space="preserve">утвердить Положение </w:t>
      </w:r>
      <w:r w:rsidR="00c0683f">
        <w:rPr>
          <w:sz w:val="28"/>
          <w:szCs w:val="28"/>
        </w:rPr>
        <w:t xml:space="preserve">о кадровом резерве для замещения вакантных должностей</w:t>
      </w:r>
      <w:r w:rsidR="00544c69">
        <w:rPr>
          <w:sz w:val="28"/>
          <w:szCs w:val="28"/>
        </w:rPr>
        <w:t xml:space="preserve"> </w:t>
      </w:r>
      <w:r w:rsidR="00c0683f">
        <w:rPr>
          <w:sz w:val="28"/>
          <w:szCs w:val="28"/>
        </w:rPr>
        <w:t xml:space="preserve">муниципальной службы в Администрации </w:t>
      </w:r>
      <w:r w:rsidR="00544c69">
        <w:rPr>
          <w:sz w:val="28"/>
          <w:szCs w:val="28"/>
        </w:rPr>
        <w:t xml:space="preserve">города Димитровграда Ульяновской области (приложение).</w:t>
      </w:r>
      <w:r w:rsidR="00cc09d8">
        <w:rPr>
          <w:sz w:val="28"/>
          <w:szCs w:val="28"/>
        </w:rPr>
      </w:r>
    </w:p>
    <w:p w:rsidP="00544c69">
      <w:pPr>
        <w:pStyle w:val="StGen1"/>
        <w:rPr>
          <w:sz w:val="28"/>
          <w:szCs w:val="28"/>
        </w:rPr>
        <w:suppressAutoHyphens/>
        <w:ind w:firstLine="709"/>
        <w:jc w:val="both"/>
      </w:pPr>
      <w:r w:rsidR="00a0512b" w:rsidRPr="00544c69">
        <w:rPr>
          <w:sz w:val="28"/>
          <w:szCs w:val="28"/>
        </w:rPr>
        <w:t xml:space="preserve">Пунктом 2 Проекта предлагается </w:t>
      </w:r>
      <w:r w:rsidR="00544c69" w:rsidRPr="00544c69">
        <w:rPr>
          <w:sz w:val="28"/>
          <w:szCs w:val="28"/>
        </w:rPr>
        <w:t xml:space="preserve">признать утратившим</w:t>
      </w:r>
      <w:r w:rsidR="00c0683f">
        <w:rPr>
          <w:sz w:val="28"/>
          <w:szCs w:val="28"/>
        </w:rPr>
        <w:t xml:space="preserve"> силу (отменить) постановление Администрации города от 29.04.2013 № 1473</w:t>
      </w:r>
      <w:r w:rsidR="00544c69" w:rsidRPr="00544c69">
        <w:rPr>
          <w:sz w:val="28"/>
          <w:szCs w:val="28"/>
        </w:rPr>
        <w:t xml:space="preserve"> «</w:t>
      </w:r>
      <w:r w:rsidR="00c0683f" w:rsidRPr="00c0683f">
        <w:rPr>
          <w:sz w:val="28"/>
          <w:bCs/>
          <w:szCs w:val="28"/>
        </w:rPr>
        <w:t xml:space="preserve">Об утверждении Положения о кадровом резерве для замещения вакантных должностей муниципальной службы в Администрации</w:t>
      </w:r>
      <w:r w:rsidR="00c0683f" w:rsidRPr="00c0683f">
        <w:rPr>
          <w:sz w:val="28"/>
          <w:bCs/>
          <w:szCs w:val="28"/>
        </w:rPr>
        <w:t xml:space="preserve"> города Димитровграда Ульяновской области</w:t>
      </w:r>
      <w:r w:rsidR="00c0683f">
        <w:rPr>
          <w:sz w:val="28"/>
          <w:szCs w:val="28"/>
        </w:rPr>
        <w:t xml:space="preserve">».</w:t>
      </w:r>
      <w:r w:rsidR="00f14056" w:rsidRPr="00544c69">
        <w:rPr>
          <w:sz w:val="28"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544c69">
        <w:rPr>
          <w:sz w:val="28"/>
          <w:szCs w:val="28"/>
        </w:rPr>
        <w:t xml:space="preserve">Пунктом 3</w:t>
      </w:r>
      <w:r w:rsidR="00e15478" w:rsidRPr="007e3303">
        <w:rPr>
          <w:sz w:val="28"/>
          <w:szCs w:val="28"/>
        </w:rPr>
        <w:t xml:space="preserve"> Проекта предлагается установить, что постановление подлежит официальному опубликованию.</w:t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544c69">
        <w:rPr>
          <w:sz w:val="28"/>
          <w:szCs w:val="28"/>
        </w:rPr>
        <w:t xml:space="preserve">Пунктом 4</w:t>
      </w:r>
      <w:r w:rsidR="00e15478" w:rsidRPr="007e3303">
        <w:rPr>
          <w:sz w:val="28"/>
          <w:szCs w:val="28"/>
        </w:rPr>
        <w:t xml:space="preserve"> Проекта возлагается контроль за исполнением постановления.</w:t>
      </w:r>
    </w:p>
    <w:p w:rsidP="00893ff9">
      <w:pPr>
        <w:pStyle w:val="Normal"/>
        <w:rPr>
          <w:sz w:val="28"/>
          <w:szCs w:val="28"/>
          <w:lang w:eastAsia="ru-RU"/>
        </w:rPr>
        <w:suppressAutoHyphens/>
        <w:autoSpaceDE w:val="off"/>
        <w:autoSpaceDN w:val="off"/>
        <w:ind w:firstLine="709"/>
        <w:jc w:val="both"/>
      </w:pPr>
      <w:r w:rsidR="00e15478" w:rsidRPr="004d44a6">
        <w:rPr>
          <w:sz w:val="28"/>
          <w:szCs w:val="28"/>
        </w:rPr>
        <w:t xml:space="preserve">В соответствии с Порядком подготовк</w:t>
      </w:r>
      <w:r w:rsidR="00e15478">
        <w:rPr>
          <w:sz w:val="28"/>
          <w:szCs w:val="28"/>
        </w:rPr>
        <w:t xml:space="preserve">и муниципальных нормативных пра</w:t>
      </w:r>
      <w:r w:rsidR="00e15478" w:rsidRPr="004d44a6">
        <w:rPr>
          <w:sz w:val="28"/>
          <w:szCs w:val="28"/>
        </w:rPr>
        <w:t xml:space="preserve">вовых актов органов местного самоуправлен</w:t>
      </w:r>
      <w:r w:rsidR="00e15478">
        <w:rPr>
          <w:sz w:val="28"/>
          <w:szCs w:val="28"/>
        </w:rPr>
        <w:t xml:space="preserve">ия города Димитровграда Ульянов</w:t>
      </w:r>
      <w:r w:rsidR="00e15478" w:rsidRPr="004d44a6">
        <w:rPr>
          <w:sz w:val="28"/>
          <w:szCs w:val="28"/>
        </w:rPr>
        <w:t xml:space="preserve">ской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</w:t>
      </w:r>
      <w:r w:rsidR="00ee55e4">
        <w:rPr>
          <w:sz w:val="28"/>
          <w:szCs w:val="28"/>
        </w:rPr>
        <w:t xml:space="preserve"> </w:t>
      </w:r>
      <w:r w:rsidR="00e15478" w:rsidRPr="004d44a6">
        <w:rPr>
          <w:sz w:val="28"/>
          <w:szCs w:val="28"/>
        </w:rPr>
        <w:t xml:space="preserve">2810, к </w:t>
      </w:r>
      <w:r w:rsidR="00893ff9" w:rsidRPr="004d44a6">
        <w:rPr>
          <w:sz w:val="28"/>
          <w:szCs w:val="28"/>
        </w:rPr>
        <w:t xml:space="preserve">Проекту приложены пояснительная записка, финансово-</w:t>
      </w:r>
      <w:r w:rsidR="00893ff9">
        <w:rPr>
          <w:sz w:val="28"/>
          <w:szCs w:val="28"/>
          <w:lang w:eastAsia="ru-RU"/>
        </w:rPr>
        <w:t xml:space="preserve">экономическое обоснование</w:t>
      </w:r>
      <w:r w:rsidR="00f14056">
        <w:rPr>
          <w:sz w:val="28"/>
          <w:szCs w:val="28"/>
          <w:lang w:eastAsia="ru-RU"/>
        </w:rPr>
        <w:t xml:space="preserve">.</w:t>
      </w:r>
      <w:r w:rsidR="00893ff9">
        <w:rPr>
          <w:sz w:val="28"/>
          <w:szCs w:val="28"/>
          <w:lang w:eastAsia="ru-RU"/>
        </w:rPr>
      </w:r>
    </w:p>
    <w:p w:rsidP="00e15478">
      <w:pPr>
        <w:pStyle w:val="Normal"/>
        <w:rPr>
          <w:sz w:val="28"/>
          <w:szCs w:val="28"/>
          <w:lang w:eastAsia="ru-RU"/>
        </w:rPr>
        <w:suppressAutoHyphens/>
        <w:autoSpaceDE w:val="off"/>
        <w:autoSpaceDN w:val="off"/>
        <w:ind w:firstLine="709"/>
        <w:jc w:val="both"/>
      </w:pPr>
      <w:r w:rsidR="00e15478" w:rsidRPr="00f00a2d">
        <w:rPr>
          <w:sz w:val="28"/>
          <w:szCs w:val="28"/>
          <w:lang w:eastAsia="ru-RU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cd228a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  <w:t xml:space="preserve">4.Выводы по результатам антикоррупционной</w:t>
      </w:r>
      <w:r w:rsidR="00e15478" w:rsidRPr="00f00a2d">
        <w:rPr>
          <w:b/>
          <w:sz w:val="28"/>
          <w:bCs/>
          <w:szCs w:val="28"/>
        </w:rPr>
        <w:t xml:space="preserve"> экспертизы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  <w:color w:val="000000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признается прошедшим антикоррупционную экспертизу</w:t>
      </w:r>
      <w:r w:rsidR="00e15478" w:rsidRPr="007e3303">
        <w:rPr>
          <w:sz w:val="28"/>
          <w:szCs w:val="28"/>
          <w:color w:val="000000"/>
        </w:rPr>
        <w:t xml:space="preserve">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подлежит направлению в прокуратуру города Димитровграда.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  <w:color w:val="212121"/>
        </w:rPr>
        <w:t xml:space="preserve">Проект также подлежит направлению в подразделения, 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</w:t>
      </w:r>
      <w:r w:rsidR="00e15478" w:rsidRPr="007e330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</w:pPr>
      <w:r w:rsidR="00003206">
        <w:rPr>
          <w:sz w:val="28"/>
          <w:szCs w:val="28"/>
        </w:rPr>
      </w:r>
    </w:p>
    <w:p w:rsidP="00f73b90">
      <w:pPr>
        <w:pStyle w:val="Normal"/>
        <w:rPr>
          <w:sz w:val="28"/>
          <w:szCs w:val="28"/>
        </w:rPr>
        <w:suppressAutoHyphens/>
      </w:pPr>
      <w:r w:rsidR="00f73b90" w:rsidRPr="004c2359">
        <w:rPr>
          <w:sz w:val="28"/>
          <w:szCs w:val="28"/>
        </w:rPr>
        <w:t xml:space="preserve">Главный специалист-эксперт (юрисконсульт)</w:t>
      </w:r>
    </w:p>
    <w:p w:rsidP="00f73b90">
      <w:pPr>
        <w:pStyle w:val="Normal"/>
        <w:rPr>
          <w:sz w:val="28"/>
          <w:szCs w:val="28"/>
        </w:rPr>
        <w:suppressAutoHyphens/>
        <w:jc w:val="both"/>
      </w:pPr>
      <w:r w:rsidR="00f73b90" w:rsidRPr="004c2359">
        <w:rPr>
          <w:sz w:val="28"/>
          <w:szCs w:val="28"/>
        </w:rPr>
        <w:t xml:space="preserve">отдела правовой экспертизы</w:t>
      </w:r>
    </w:p>
    <w:p w:rsidP="00f73b90">
      <w:pPr>
        <w:pStyle w:val="Normal"/>
        <w:rPr>
          <w:sz w:val="28"/>
          <w:szCs w:val="28"/>
        </w:rPr>
        <w:suppressAutoHyphens/>
        <w:jc w:val="both"/>
      </w:pPr>
      <w:r w:rsidR="00f73b90" w:rsidRPr="004c2359">
        <w:rPr>
          <w:sz w:val="28"/>
          <w:szCs w:val="28"/>
        </w:rPr>
        <w:t xml:space="preserve">правового управления</w:t>
      </w:r>
    </w:p>
    <w:p w:rsidP="00f73b90">
      <w:pPr>
        <w:pStyle w:val="Normal"/>
        <w:rPr>
          <w:sz w:val="28"/>
          <w:szCs w:val="28"/>
        </w:rPr>
        <w:suppressAutoHyphens/>
        <w:jc w:val="both"/>
      </w:pPr>
      <w:r w:rsidR="00f73b90" w:rsidRPr="004c2359">
        <w:rPr>
          <w:sz w:val="28"/>
          <w:szCs w:val="28"/>
        </w:rPr>
        <w:t xml:space="preserve">Администрации города</w:t>
      </w:r>
      <w:r w:rsidR="00e15478">
        <w:rPr>
          <w:sz w:val="28"/>
          <w:szCs w:val="28"/>
        </w:rPr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cc09d8">
        <w:rPr>
          <w:sz w:val="28"/>
          <w:szCs w:val="28"/>
        </w:rPr>
        <w:tab/>
      </w:r>
      <w:r w:rsidR="00e15478">
        <w:rPr>
          <w:sz w:val="28"/>
          <w:szCs w:val="28"/>
        </w:rPr>
        <w:t xml:space="preserve">А</w:t>
      </w:r>
      <w:r w:rsidR="00410743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  <w:t xml:space="preserve">В</w:t>
      </w:r>
      <w:r w:rsidR="00410743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  <w:t xml:space="preserve">Малюточкин </w:t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 w:rsidRPr="00f00a2d">
        <w:rPr>
          <w:sz w:val="28"/>
          <w:szCs w:val="28"/>
        </w:rPr>
        <w:t xml:space="preserve">Согласовано:</w:t>
      </w:r>
      <w:r w:rsidR="00f14056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Н</w:t>
      </w:r>
      <w:r w:rsidR="00e15478" w:rsidRPr="00f00a2d">
        <w:rPr>
          <w:sz w:val="28"/>
          <w:szCs w:val="28"/>
        </w:rPr>
        <w:t xml:space="preserve">ачальник правового управления </w:t>
      </w:r>
      <w:r w:rsidR="00e15478">
        <w:rPr>
          <w:sz w:val="28"/>
          <w:szCs w:val="28"/>
        </w:rPr>
      </w:r>
    </w:p>
    <w:p w:rsidP="00410743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Администрации города</w:t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cc09d8">
        <w:rPr>
          <w:sz w:val="28"/>
          <w:szCs w:val="28"/>
        </w:rPr>
        <w:tab/>
      </w:r>
      <w:r w:rsidR="00d16ded">
        <w:rPr>
          <w:sz w:val="28"/>
          <w:szCs w:val="28"/>
        </w:rPr>
        <w:t xml:space="preserve">С</w:t>
      </w:r>
      <w:r w:rsidR="00410743">
        <w:rPr>
          <w:sz w:val="28"/>
          <w:szCs w:val="28"/>
        </w:rPr>
        <w:t xml:space="preserve">.</w:t>
      </w:r>
      <w:r w:rsidR="00d16ded">
        <w:rPr>
          <w:sz w:val="28"/>
          <w:szCs w:val="28"/>
        </w:rPr>
        <w:t xml:space="preserve">Н</w:t>
      </w:r>
      <w:r w:rsidR="00410743">
        <w:rPr>
          <w:sz w:val="28"/>
          <w:szCs w:val="28"/>
        </w:rPr>
        <w:t xml:space="preserve">.</w:t>
      </w:r>
      <w:r w:rsidR="00d16ded">
        <w:rPr>
          <w:sz w:val="28"/>
          <w:szCs w:val="28"/>
        </w:rPr>
        <w:t xml:space="preserve">Барышева</w:t>
      </w:r>
      <w:r w:rsidR="00e15478">
        <w:rPr>
          <w:sz w:val="28"/>
          <w:szCs w:val="28"/>
        </w:rPr>
        <w:t xml:space="preserve"> </w:t>
      </w:r>
      <w:r w:rsidR="00e15478" w:rsidRPr="00e15478">
        <w:rPr>
          <w:sz w:val="28"/>
          <w:szCs w:val="28"/>
        </w:rPr>
      </w:r>
    </w:p>
    <w:sectPr>
      <w:type w:val="nextPage"/>
      <w:pgSz w:h="16838" w:w="11906"/>
      <w:pgMar w:bottom="539" w:footer="708" w:gutter="0" w:header="708" w:left="900" w:right="850" w:top="1134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20007a87" w:usb1="80000000" w:usb2="00000008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20007a87" w:usb1="80000000" w:usb2="00000008" w:usb3="00000000" w:csb0="000001ff" w:csb1="00000000"/>
  </w:font>
  <w:font w:name="Verdana">
    <w:charset w:val="cc"/>
    <w:family w:val="swiss"/>
    <w:panose1 w:val="020b0604030504040204"/>
    <w:pitch w:val="variable"/>
    <w:sig w:usb0="20000287" w:usb1="00000000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1"/>
  <w:displayVerticalDrawingGridEvery w:val="1"/>
  <w:footnotePr w:numStart="1" w:pos="docEnd"/>
  <w:compat>
    <w:spaceForUL/>
  </w:compat>
  <w:rsids>
    <w:rsid w:val="00003206"/>
    <w:rsid w:val="001e0c6a"/>
    <w:rsid w:val="00213b1b"/>
    <w:rsid w:val="0024542d"/>
    <w:rsid w:val="003654de"/>
    <w:rsid w:val="003e7a1b"/>
    <w:rsid w:val="00410743"/>
    <w:rsid w:val="004c2359"/>
    <w:rsid w:val="004d44a6"/>
    <w:rsid w:val="00544c69"/>
    <w:rsid w:val="005a733c"/>
    <w:rsid w:val="007d27af"/>
    <w:rsid w:val="007e3303"/>
    <w:rsid w:val="00841599"/>
    <w:rsid w:val="00893ff9"/>
    <w:rsid w:val="008a349c"/>
    <w:rsid w:val="00a0512b"/>
    <w:rsid w:val="00b60655"/>
    <w:rsid w:val="00bb7693"/>
    <w:rsid w:val="00c0683f"/>
    <w:rsid w:val="00cc09d8"/>
    <w:rsid w:val="00cc7e20"/>
    <w:rsid w:val="00cd228a"/>
    <w:rsid w:val="00d16ded"/>
    <w:rsid w:val="00e15478"/>
    <w:rsid w:val="00ee55e4"/>
    <w:rsid w:val="00f00a2d"/>
    <w:rsid w:val="00f14056"/>
    <w:rsid w:val="00f73b9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rPr>
      <w:sz w:val="24"/>
      <w:szCs w:val="24"/>
      <w:lang w:bidi="ar-SA" w:eastAsia="ar-SA" w:val="ru-RU"/>
    </w:rPr>
  </w:style>
  <w:style w:type="character" w:styleId="NormalCharacter">
    <w:name w:val="NormalCharacter"/>
    <w:next w:val="NormalCharacter"/>
    <w:link w:val="StGen2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StGen1">
    <w:name w:val="StGen1"/>
    <w:next w:val="StGen1"/>
    <w:link w:val="Normal"/>
    <w:pPr>
      <w:autoSpaceDE w:val="off"/>
      <w:autoSpaceDN w:val="off"/>
    </w:pPr>
    <w:rPr>
      <w:sz w:val="24"/>
      <w:szCs w:val="24"/>
      <w:lang w:bidi="ar-SA" w:eastAsia="ru-RU" w:val="ru-RU"/>
    </w:rPr>
  </w:style>
  <w:style w:type="paragraph" w:styleId="StGen0">
    <w:name w:val="StGen0"/>
    <w:basedOn w:val="Normal"/>
    <w:next w:val="StGen0"/>
    <w:link w:val="Normal"/>
    <w:pPr>
      <w:spacing w:line="240" w:lineRule="exact"/>
    </w:pPr>
    <w:rPr>
      <w:sz w:val="30"/>
      <w:szCs w:val="30"/>
      <w:lang w:eastAsia="ru-RU"/>
    </w:rPr>
  </w:style>
  <w:style w:type="paragraph" w:styleId="StGen2">
    <w:name w:val="StGen2"/>
    <w:basedOn w:val="Normal"/>
    <w:next w:val="StGen2"/>
    <w:link w:val="NormalCharacter"/>
    <w:pPr>
      <w:widowControl w:val="off"/>
      <w:autoSpaceDE w:val="off"/>
      <w:autoSpaceDN w:val="off"/>
      <w:spacing w:after="160" w:line="240" w:lineRule="exact"/>
      <w:jc w:val="right"/>
    </w:pPr>
    <w:rPr>
      <w:sz w:val="20"/>
      <w:szCs w:val="20"/>
      <w:lang w:eastAsia="en-US" w:val="en-UK"/>
    </w:rPr>
  </w:style>
  <w:style w:type="paragraph" w:styleId="StGen3">
    <w:name w:val="StGen3"/>
    <w:basedOn w:val="Normal"/>
    <w:next w:val="StGen3"/>
    <w:link w:val="Normal"/>
    <w:pPr>
      <w:spacing w:after="160" w:line="240" w:lineRule="exact"/>
    </w:pPr>
    <w:rPr>
      <w:sz w:val="20"/>
      <w:szCs w:val="22"/>
      <w:lang w:eastAsia="en-US" w:val="en-US"/>
      <w:rFonts w:ascii="Verdana" w:hAnsi="Verdan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